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8409F5" w:rsidRPr="008409F5" w:rsidRDefault="005B77BD" w:rsidP="008409F5">
      <w:pPr>
        <w:jc w:val="center"/>
        <w:outlineLvl w:val="0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8409F5" w:rsidRPr="008409F5">
        <w:rPr>
          <w:b/>
          <w:sz w:val="28"/>
          <w:szCs w:val="28"/>
        </w:rPr>
        <w:t xml:space="preserve">Об утверждении Положения </w:t>
      </w:r>
      <w:r w:rsidR="008409F5" w:rsidRPr="00A771B8">
        <w:rPr>
          <w:b/>
          <w:sz w:val="28"/>
          <w:szCs w:val="28"/>
        </w:rPr>
        <w:t xml:space="preserve"> </w:t>
      </w:r>
      <w:r w:rsidR="008409F5" w:rsidRPr="008409F5">
        <w:rPr>
          <w:b/>
          <w:sz w:val="28"/>
          <w:szCs w:val="28"/>
        </w:rPr>
        <w:t>о гарантиях осуществления полномочий</w:t>
      </w:r>
      <w:r w:rsidR="008409F5" w:rsidRPr="00A771B8">
        <w:rPr>
          <w:b/>
          <w:sz w:val="28"/>
          <w:szCs w:val="28"/>
        </w:rPr>
        <w:t xml:space="preserve"> </w:t>
      </w:r>
      <w:r w:rsidR="008409F5" w:rsidRPr="008409F5">
        <w:rPr>
          <w:b/>
          <w:sz w:val="28"/>
          <w:szCs w:val="28"/>
        </w:rPr>
        <w:t>выборных должностных лиц Пинежского муниципального округа Архангельской области, осуществляющих свои полномочия</w:t>
      </w:r>
    </w:p>
    <w:p w:rsidR="005B77BD" w:rsidRPr="008409F5" w:rsidRDefault="008409F5" w:rsidP="008409F5">
      <w:pPr>
        <w:jc w:val="center"/>
        <w:outlineLvl w:val="0"/>
        <w:rPr>
          <w:b/>
          <w:sz w:val="28"/>
          <w:szCs w:val="28"/>
        </w:rPr>
      </w:pPr>
      <w:r w:rsidRPr="008409F5">
        <w:rPr>
          <w:b/>
          <w:sz w:val="28"/>
          <w:szCs w:val="28"/>
        </w:rPr>
        <w:t xml:space="preserve"> на постоянной основе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8409F5" w:rsidRDefault="005B77BD" w:rsidP="008409F5">
      <w:pPr>
        <w:ind w:firstLine="709"/>
        <w:jc w:val="both"/>
        <w:outlineLvl w:val="0"/>
        <w:rPr>
          <w:sz w:val="28"/>
          <w:szCs w:val="28"/>
        </w:rPr>
      </w:pPr>
      <w:r w:rsidRPr="008409F5">
        <w:rPr>
          <w:sz w:val="28"/>
          <w:szCs w:val="28"/>
        </w:rPr>
        <w:t xml:space="preserve">Принятие решения Собрания депутатов </w:t>
      </w:r>
      <w:r w:rsidR="002E670A" w:rsidRPr="008409F5">
        <w:rPr>
          <w:sz w:val="28"/>
          <w:szCs w:val="28"/>
        </w:rPr>
        <w:t xml:space="preserve">Пинежского муниципального округа Архангельской области </w:t>
      </w:r>
      <w:r w:rsidRPr="008409F5">
        <w:rPr>
          <w:sz w:val="28"/>
          <w:szCs w:val="28"/>
        </w:rPr>
        <w:t>«</w:t>
      </w:r>
      <w:r w:rsidR="008409F5" w:rsidRPr="008409F5">
        <w:rPr>
          <w:sz w:val="28"/>
          <w:szCs w:val="28"/>
        </w:rPr>
        <w:t xml:space="preserve">Об утверждении Положения </w:t>
      </w:r>
      <w:r w:rsidR="008409F5" w:rsidRPr="00A771B8">
        <w:rPr>
          <w:sz w:val="28"/>
          <w:szCs w:val="28"/>
        </w:rPr>
        <w:t xml:space="preserve"> </w:t>
      </w:r>
      <w:r w:rsidR="008409F5" w:rsidRPr="008409F5">
        <w:rPr>
          <w:sz w:val="28"/>
          <w:szCs w:val="28"/>
        </w:rPr>
        <w:t>о гарантиях осуществления полномочий</w:t>
      </w:r>
      <w:r w:rsidR="008409F5" w:rsidRPr="00A771B8">
        <w:rPr>
          <w:sz w:val="28"/>
          <w:szCs w:val="28"/>
        </w:rPr>
        <w:t xml:space="preserve"> </w:t>
      </w:r>
      <w:r w:rsidR="008409F5" w:rsidRPr="008409F5">
        <w:rPr>
          <w:sz w:val="28"/>
          <w:szCs w:val="28"/>
        </w:rPr>
        <w:t>выборных должностных лиц Пинежского муниципального округа Архангельской области, осуществляющих свои полномочия</w:t>
      </w:r>
      <w:r w:rsidR="008409F5" w:rsidRPr="00A771B8">
        <w:rPr>
          <w:sz w:val="28"/>
          <w:szCs w:val="28"/>
        </w:rPr>
        <w:t xml:space="preserve"> </w:t>
      </w:r>
      <w:r w:rsidR="008409F5" w:rsidRPr="008409F5">
        <w:rPr>
          <w:sz w:val="28"/>
          <w:szCs w:val="28"/>
        </w:rPr>
        <w:t>на постоянной основе</w:t>
      </w:r>
      <w:r w:rsidRPr="008409F5">
        <w:rPr>
          <w:sz w:val="28"/>
          <w:szCs w:val="28"/>
        </w:rPr>
        <w:t xml:space="preserve">» </w:t>
      </w:r>
      <w:r w:rsidR="002E670A" w:rsidRPr="008409F5">
        <w:rPr>
          <w:sz w:val="28"/>
          <w:szCs w:val="28"/>
        </w:rPr>
        <w:t>пот</w:t>
      </w:r>
      <w:r w:rsidRPr="008409F5">
        <w:rPr>
          <w:sz w:val="28"/>
          <w:szCs w:val="28"/>
        </w:rPr>
        <w:t xml:space="preserve">ребует </w:t>
      </w:r>
      <w:r w:rsidR="002E670A" w:rsidRPr="008409F5">
        <w:rPr>
          <w:sz w:val="28"/>
          <w:szCs w:val="28"/>
        </w:rPr>
        <w:t>отмены следующих нормативных</w:t>
      </w:r>
      <w:r w:rsidR="00743F86" w:rsidRPr="008409F5">
        <w:rPr>
          <w:sz w:val="28"/>
          <w:szCs w:val="28"/>
        </w:rPr>
        <w:t xml:space="preserve"> акт</w:t>
      </w:r>
      <w:r w:rsidR="002E670A" w:rsidRPr="008409F5">
        <w:rPr>
          <w:sz w:val="28"/>
          <w:szCs w:val="28"/>
        </w:rPr>
        <w:t>ов: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>- решение Собрания депутатов муниципального образования «Пинежский муниципальный район» от 24 сентября 2009 года № 100 «Об утверждении Положения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>- решение Собрания  депутатов муниципального образования «Пинежский муниципальный район» от 22.12.2009 №121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 xml:space="preserve">- решение Собрания  депутатов муниципального образования «Пинежский муниципальный район»  от 22.11.2012 №91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 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>- решение Собрания  депутатов муниципального образования «Пинежский муниципальный район» от 21.11.2014 №325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 xml:space="preserve"> - решение Собрания  депутатов муниципального образования «Пинежский муниципальный район» от 25.10.2019 №326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lastRenderedPageBreak/>
        <w:t>- решение Собрания  депутатов муниципального образования «Пинежский муниципальный район» от 11.12.2020 №443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P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>- решение Собрания депутатов Пинежского муниципального района от 12.11.21 № 24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2E670A" w:rsidRDefault="002E670A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670A">
        <w:rPr>
          <w:rFonts w:ascii="Times New Roman" w:hAnsi="Times New Roman" w:cs="Times New Roman"/>
          <w:b w:val="0"/>
          <w:sz w:val="28"/>
          <w:szCs w:val="28"/>
        </w:rPr>
        <w:t>- решение Собрания  депутатов Пинежского муниципального района от 28.10.2022 №133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</w:t>
      </w:r>
      <w:r w:rsidR="00A771B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771B8" w:rsidRPr="002E670A" w:rsidRDefault="00A771B8" w:rsidP="002E670A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решение Собрания депутатов </w:t>
      </w:r>
      <w:r w:rsidRPr="002E670A">
        <w:rPr>
          <w:rFonts w:ascii="Times New Roman" w:hAnsi="Times New Roman" w:cs="Times New Roman"/>
          <w:b w:val="0"/>
          <w:sz w:val="28"/>
          <w:szCs w:val="28"/>
        </w:rPr>
        <w:t>Пинежского муници</w:t>
      </w:r>
      <w:r>
        <w:rPr>
          <w:rFonts w:ascii="Times New Roman" w:hAnsi="Times New Roman" w:cs="Times New Roman"/>
          <w:b w:val="0"/>
          <w:sz w:val="28"/>
          <w:szCs w:val="28"/>
        </w:rPr>
        <w:t>пального района от 17.12.2021 №46</w:t>
      </w:r>
      <w:r w:rsidRPr="002E670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Контрольно-счетной комиссии Пинежского муниципального района Архангельской области».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A659D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А.С</w:t>
      </w:r>
      <w:r w:rsidR="00A659DF">
        <w:rPr>
          <w:sz w:val="28"/>
          <w:szCs w:val="28"/>
        </w:rPr>
        <w:t>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C0A69"/>
    <w:rsid w:val="002E670A"/>
    <w:rsid w:val="00351592"/>
    <w:rsid w:val="004B14DD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940DE7"/>
    <w:rsid w:val="009C5861"/>
    <w:rsid w:val="00A659DF"/>
    <w:rsid w:val="00A771B8"/>
    <w:rsid w:val="00BA4DE6"/>
    <w:rsid w:val="00C05565"/>
    <w:rsid w:val="00C44B00"/>
    <w:rsid w:val="00CF7D03"/>
    <w:rsid w:val="00D47EBD"/>
    <w:rsid w:val="00DA438C"/>
    <w:rsid w:val="00E16336"/>
    <w:rsid w:val="00FA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395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8</cp:revision>
  <cp:lastPrinted>2023-11-07T07:52:00Z</cp:lastPrinted>
  <dcterms:created xsi:type="dcterms:W3CDTF">2020-11-23T11:20:00Z</dcterms:created>
  <dcterms:modified xsi:type="dcterms:W3CDTF">2023-11-07T07:52:00Z</dcterms:modified>
</cp:coreProperties>
</file>